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797D" w14:textId="77777777" w:rsidR="00C8779D" w:rsidRDefault="00707D62" w:rsidP="00707D62">
      <w:pPr>
        <w:jc w:val="right"/>
      </w:pPr>
      <w:r>
        <w:rPr>
          <w:b/>
          <w:noProof/>
          <w:lang w:eastAsia="en-GB"/>
        </w:rPr>
        <w:drawing>
          <wp:inline distT="0" distB="0" distL="0" distR="0" wp14:anchorId="393A4CB2" wp14:editId="0C9D28A7">
            <wp:extent cx="2466975" cy="513359"/>
            <wp:effectExtent l="0" t="0" r="0" b="1270"/>
            <wp:docPr id="1" name="Picture 1" descr="WPM$H7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M$H7Q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54" cy="52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5ABF8" w14:textId="77777777" w:rsidR="00AF2097" w:rsidRDefault="00AF2097" w:rsidP="00AF2097">
      <w:pPr>
        <w:rPr>
          <w:b/>
        </w:rPr>
      </w:pPr>
      <w:r>
        <w:rPr>
          <w:b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865"/>
        <w:gridCol w:w="2826"/>
      </w:tblGrid>
      <w:tr w:rsidR="00AF2097" w14:paraId="5FA0D132" w14:textId="77777777" w:rsidTr="000F75D1">
        <w:tc>
          <w:tcPr>
            <w:tcW w:w="3325" w:type="dxa"/>
          </w:tcPr>
          <w:p w14:paraId="244310CD" w14:textId="77777777" w:rsidR="00AF2097" w:rsidRPr="000F75D1" w:rsidRDefault="00AF2097" w:rsidP="00AF2097">
            <w:pPr>
              <w:rPr>
                <w:rFonts w:cstheme="minorHAnsi"/>
                <w:b/>
              </w:rPr>
            </w:pPr>
          </w:p>
        </w:tc>
        <w:tc>
          <w:tcPr>
            <w:tcW w:w="2865" w:type="dxa"/>
          </w:tcPr>
          <w:p w14:paraId="3BE85BCB" w14:textId="77777777" w:rsidR="00AF2097" w:rsidRPr="000F75D1" w:rsidRDefault="00AF2097" w:rsidP="00AF2097">
            <w:pPr>
              <w:rPr>
                <w:rFonts w:cstheme="minorHAnsi"/>
                <w:b/>
              </w:rPr>
            </w:pPr>
            <w:r w:rsidRPr="000F75D1">
              <w:rPr>
                <w:rFonts w:cstheme="minorHAnsi"/>
                <w:b/>
              </w:rPr>
              <w:t>ESSENTIAL</w:t>
            </w:r>
          </w:p>
        </w:tc>
        <w:tc>
          <w:tcPr>
            <w:tcW w:w="2826" w:type="dxa"/>
          </w:tcPr>
          <w:p w14:paraId="5C1653FC" w14:textId="77777777" w:rsidR="00AF2097" w:rsidRDefault="00AF2097" w:rsidP="00AF2097">
            <w:pPr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AF2097" w14:paraId="700329A8" w14:textId="77777777" w:rsidTr="000F75D1">
        <w:tc>
          <w:tcPr>
            <w:tcW w:w="3325" w:type="dxa"/>
          </w:tcPr>
          <w:p w14:paraId="37866586" w14:textId="77777777" w:rsidR="00AF2097" w:rsidRPr="000F75D1" w:rsidRDefault="00AF2097" w:rsidP="00AF2097">
            <w:pPr>
              <w:rPr>
                <w:rFonts w:cstheme="minorHAnsi"/>
                <w:b/>
              </w:rPr>
            </w:pPr>
            <w:r w:rsidRPr="000F75D1">
              <w:rPr>
                <w:rFonts w:cstheme="minorHAnsi"/>
                <w:b/>
              </w:rPr>
              <w:t>Education/Training/Qualifications</w:t>
            </w:r>
          </w:p>
        </w:tc>
        <w:tc>
          <w:tcPr>
            <w:tcW w:w="2865" w:type="dxa"/>
          </w:tcPr>
          <w:p w14:paraId="39F190E9" w14:textId="77777777" w:rsidR="00AF2097" w:rsidRPr="000F75D1" w:rsidRDefault="000F75D1" w:rsidP="000F75D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b/>
              </w:rPr>
            </w:pPr>
            <w:r>
              <w:rPr>
                <w:rFonts w:cstheme="minorHAnsi"/>
              </w:rPr>
              <w:t>No essential requirement as assessment equally weighted on experience.</w:t>
            </w:r>
          </w:p>
        </w:tc>
        <w:tc>
          <w:tcPr>
            <w:tcW w:w="2826" w:type="dxa"/>
          </w:tcPr>
          <w:p w14:paraId="0350FC36" w14:textId="77777777" w:rsidR="00AF2097" w:rsidRPr="000F75D1" w:rsidRDefault="00AF2097" w:rsidP="00AF209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F75D1">
              <w:rPr>
                <w:rFonts w:cstheme="minorHAnsi"/>
              </w:rPr>
              <w:t xml:space="preserve">Degree or equivalent in Business Studies, </w:t>
            </w:r>
            <w:proofErr w:type="gramStart"/>
            <w:r w:rsidRPr="000F75D1">
              <w:rPr>
                <w:rFonts w:cstheme="minorHAnsi"/>
              </w:rPr>
              <w:t>Marketing</w:t>
            </w:r>
            <w:proofErr w:type="gramEnd"/>
            <w:r w:rsidRPr="000F75D1">
              <w:rPr>
                <w:rFonts w:cstheme="minorHAnsi"/>
              </w:rPr>
              <w:t xml:space="preserve"> or related subject.</w:t>
            </w:r>
          </w:p>
          <w:p w14:paraId="54E8549F" w14:textId="77777777" w:rsidR="00AF2097" w:rsidRPr="000F75D1" w:rsidRDefault="0060021A" w:rsidP="00AF209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IOSH Managing Safely </w:t>
            </w:r>
            <w:r w:rsidR="00AF2097" w:rsidRPr="000F75D1">
              <w:rPr>
                <w:rFonts w:cstheme="minorHAnsi"/>
              </w:rPr>
              <w:t>Qualification</w:t>
            </w:r>
          </w:p>
        </w:tc>
      </w:tr>
      <w:tr w:rsidR="00AF2097" w14:paraId="41A57765" w14:textId="77777777" w:rsidTr="000F75D1">
        <w:tc>
          <w:tcPr>
            <w:tcW w:w="3325" w:type="dxa"/>
          </w:tcPr>
          <w:p w14:paraId="44621754" w14:textId="77777777" w:rsidR="00AF2097" w:rsidRPr="000F75D1" w:rsidRDefault="00AF2097" w:rsidP="00AF2097">
            <w:pPr>
              <w:rPr>
                <w:rFonts w:cstheme="minorHAnsi"/>
                <w:b/>
              </w:rPr>
            </w:pPr>
            <w:r w:rsidRPr="000F75D1">
              <w:rPr>
                <w:rFonts w:cstheme="minorHAnsi"/>
                <w:b/>
              </w:rPr>
              <w:t>Experience</w:t>
            </w:r>
          </w:p>
        </w:tc>
        <w:tc>
          <w:tcPr>
            <w:tcW w:w="2865" w:type="dxa"/>
          </w:tcPr>
          <w:p w14:paraId="31D4B4B9" w14:textId="20A9EFC9" w:rsidR="00331C27" w:rsidRDefault="00331C27" w:rsidP="00AF209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Successful commercial management experience.</w:t>
            </w:r>
          </w:p>
          <w:p w14:paraId="0225D0C1" w14:textId="08835807" w:rsidR="00AF2097" w:rsidRPr="000F75D1" w:rsidRDefault="00AF2097" w:rsidP="00AF209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Cs/>
              </w:rPr>
            </w:pPr>
            <w:r w:rsidRPr="000F75D1">
              <w:rPr>
                <w:rFonts w:cstheme="minorHAnsi"/>
                <w:bCs/>
              </w:rPr>
              <w:t xml:space="preserve">Ability to demonstrate performance in </w:t>
            </w:r>
            <w:r w:rsidR="0060021A">
              <w:rPr>
                <w:rFonts w:cstheme="minorHAnsi"/>
                <w:bCs/>
              </w:rPr>
              <w:t xml:space="preserve">budget control and </w:t>
            </w:r>
            <w:r w:rsidRPr="000F75D1">
              <w:rPr>
                <w:rFonts w:cstheme="minorHAnsi"/>
                <w:bCs/>
              </w:rPr>
              <w:t>management.</w:t>
            </w:r>
          </w:p>
          <w:p w14:paraId="7FC62A6A" w14:textId="77777777" w:rsidR="00AF2097" w:rsidRPr="000F75D1" w:rsidRDefault="00AF2097" w:rsidP="00AF2097">
            <w:pPr>
              <w:numPr>
                <w:ilvl w:val="0"/>
                <w:numId w:val="3"/>
              </w:numPr>
              <w:rPr>
                <w:rFonts w:cstheme="minorHAnsi"/>
                <w:b/>
                <w:bCs/>
              </w:rPr>
            </w:pPr>
            <w:r w:rsidRPr="000F75D1">
              <w:rPr>
                <w:rFonts w:cstheme="minorHAnsi"/>
                <w:bCs/>
              </w:rPr>
              <w:t>Management of People focussed services.</w:t>
            </w:r>
          </w:p>
          <w:p w14:paraId="70562E73" w14:textId="77777777" w:rsidR="00AF2097" w:rsidRPr="000F75D1" w:rsidRDefault="00AF2097" w:rsidP="00AF2097">
            <w:pPr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0F75D1">
              <w:rPr>
                <w:rFonts w:cstheme="minorHAnsi"/>
                <w:bCs/>
              </w:rPr>
              <w:t xml:space="preserve">Understanding of both </w:t>
            </w:r>
            <w:proofErr w:type="gramStart"/>
            <w:r w:rsidRPr="000F75D1">
              <w:rPr>
                <w:rFonts w:cstheme="minorHAnsi"/>
                <w:bCs/>
              </w:rPr>
              <w:t>high quality</w:t>
            </w:r>
            <w:proofErr w:type="gramEnd"/>
            <w:r w:rsidRPr="000F75D1">
              <w:rPr>
                <w:rFonts w:cstheme="minorHAnsi"/>
                <w:bCs/>
              </w:rPr>
              <w:t xml:space="preserve"> customer service and principles.</w:t>
            </w:r>
          </w:p>
          <w:p w14:paraId="3540F1FB" w14:textId="6F997714" w:rsidR="00AF2097" w:rsidRPr="000F75D1" w:rsidRDefault="0060021A" w:rsidP="00AF2097">
            <w:pPr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Experience of setting and contributing to strategy</w:t>
            </w:r>
          </w:p>
        </w:tc>
        <w:tc>
          <w:tcPr>
            <w:tcW w:w="2826" w:type="dxa"/>
          </w:tcPr>
          <w:p w14:paraId="178FFBEF" w14:textId="77777777" w:rsidR="000F75D1" w:rsidRPr="000F75D1" w:rsidRDefault="000F75D1" w:rsidP="00AF209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0F75D1">
              <w:rPr>
                <w:rFonts w:cstheme="minorHAnsi"/>
                <w:bCs/>
              </w:rPr>
              <w:t>Experience</w:t>
            </w:r>
            <w:r w:rsidR="0060021A">
              <w:rPr>
                <w:rFonts w:cstheme="minorHAnsi"/>
                <w:bCs/>
              </w:rPr>
              <w:t xml:space="preserve"> of the Archaeological</w:t>
            </w:r>
            <w:r w:rsidRPr="000F75D1">
              <w:rPr>
                <w:rFonts w:cstheme="minorHAnsi"/>
                <w:bCs/>
              </w:rPr>
              <w:t xml:space="preserve"> sector.</w:t>
            </w:r>
          </w:p>
          <w:p w14:paraId="09C0B9D3" w14:textId="77777777" w:rsidR="000F75D1" w:rsidRPr="000F75D1" w:rsidRDefault="000F75D1" w:rsidP="0060021A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AF2097" w14:paraId="50C57C83" w14:textId="77777777" w:rsidTr="000F75D1">
        <w:tc>
          <w:tcPr>
            <w:tcW w:w="3325" w:type="dxa"/>
          </w:tcPr>
          <w:p w14:paraId="03E229D3" w14:textId="77777777" w:rsidR="00AF2097" w:rsidRPr="000F75D1" w:rsidRDefault="00AF2097" w:rsidP="00AF2097">
            <w:pPr>
              <w:rPr>
                <w:rFonts w:cstheme="minorHAnsi"/>
                <w:b/>
              </w:rPr>
            </w:pPr>
            <w:r w:rsidRPr="000F75D1">
              <w:rPr>
                <w:rFonts w:cstheme="minorHAnsi"/>
                <w:b/>
              </w:rPr>
              <w:t>Competencies</w:t>
            </w:r>
          </w:p>
        </w:tc>
        <w:tc>
          <w:tcPr>
            <w:tcW w:w="2865" w:type="dxa"/>
          </w:tcPr>
          <w:p w14:paraId="166B25BF" w14:textId="77777777" w:rsidR="000F75D1" w:rsidRPr="000F75D1" w:rsidRDefault="000F75D1" w:rsidP="000F75D1">
            <w:pPr>
              <w:pStyle w:val="BodyTex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75D1">
              <w:rPr>
                <w:rFonts w:asciiTheme="minorHAnsi" w:hAnsiTheme="minorHAnsi" w:cstheme="minorHAnsi"/>
                <w:b w:val="0"/>
                <w:sz w:val="22"/>
                <w:szCs w:val="22"/>
              </w:rPr>
              <w:t>Well-developed interpersonal and communication skills</w:t>
            </w:r>
          </w:p>
          <w:p w14:paraId="2793DCAA" w14:textId="77777777" w:rsidR="000F75D1" w:rsidRPr="000F75D1" w:rsidRDefault="000F75D1" w:rsidP="000F75D1">
            <w:pPr>
              <w:pStyle w:val="BodyTex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75D1">
              <w:rPr>
                <w:rFonts w:asciiTheme="minorHAnsi" w:hAnsiTheme="minorHAnsi" w:cstheme="minorHAnsi"/>
                <w:b w:val="0"/>
                <w:sz w:val="22"/>
                <w:szCs w:val="22"/>
              </w:rPr>
              <w:t>Excellent organisational skills</w:t>
            </w:r>
          </w:p>
          <w:p w14:paraId="6E853C26" w14:textId="77777777" w:rsidR="000F75D1" w:rsidRPr="00B417FF" w:rsidRDefault="000F75D1" w:rsidP="000F75D1">
            <w:pPr>
              <w:pStyle w:val="BodyTex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75D1">
              <w:rPr>
                <w:rFonts w:asciiTheme="minorHAnsi" w:hAnsiTheme="minorHAnsi" w:cstheme="minorHAnsi"/>
                <w:b w:val="0"/>
                <w:sz w:val="22"/>
                <w:szCs w:val="22"/>
              </w:rPr>
              <w:t>Innovative and proactive in the delivery of business plan objectives and targets.</w:t>
            </w:r>
          </w:p>
          <w:p w14:paraId="08616835" w14:textId="77777777" w:rsidR="000F75D1" w:rsidRPr="000F75D1" w:rsidRDefault="000F75D1" w:rsidP="000F75D1">
            <w:pPr>
              <w:pStyle w:val="BodyTex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75D1">
              <w:rPr>
                <w:rFonts w:asciiTheme="minorHAnsi" w:hAnsiTheme="minorHAnsi" w:cstheme="minorHAnsi"/>
                <w:b w:val="0"/>
                <w:sz w:val="22"/>
                <w:szCs w:val="22"/>
              </w:rPr>
              <w:t>Excellent team player</w:t>
            </w:r>
          </w:p>
          <w:p w14:paraId="1BE76A09" w14:textId="77777777" w:rsidR="000F75D1" w:rsidRPr="000F75D1" w:rsidRDefault="000F75D1" w:rsidP="000F75D1">
            <w:pPr>
              <w:pStyle w:val="BodyTex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75D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Ability to work under </w:t>
            </w:r>
            <w:proofErr w:type="gramStart"/>
            <w:r w:rsidRPr="000F75D1">
              <w:rPr>
                <w:rFonts w:asciiTheme="minorHAnsi" w:hAnsiTheme="minorHAnsi" w:cstheme="minorHAnsi"/>
                <w:b w:val="0"/>
                <w:sz w:val="22"/>
                <w:szCs w:val="22"/>
              </w:rPr>
              <w:t>pressure</w:t>
            </w:r>
            <w:proofErr w:type="gramEnd"/>
          </w:p>
          <w:p w14:paraId="17DB9844" w14:textId="77777777" w:rsidR="00AF2097" w:rsidRDefault="000F75D1" w:rsidP="000F75D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60679">
              <w:rPr>
                <w:rFonts w:cstheme="minorHAnsi"/>
              </w:rPr>
              <w:t>Use of Microsoft programmes</w:t>
            </w:r>
          </w:p>
          <w:p w14:paraId="5E6D16A2" w14:textId="77777777" w:rsidR="00B417FF" w:rsidRPr="00C60679" w:rsidRDefault="00B417FF" w:rsidP="000F75D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Current driving licence and own car.</w:t>
            </w:r>
          </w:p>
        </w:tc>
        <w:tc>
          <w:tcPr>
            <w:tcW w:w="2826" w:type="dxa"/>
          </w:tcPr>
          <w:p w14:paraId="1A0A2BF5" w14:textId="77777777" w:rsidR="000F75D1" w:rsidRPr="0060021A" w:rsidRDefault="000F75D1" w:rsidP="000F75D1">
            <w:pPr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0F75D1">
              <w:rPr>
                <w:rFonts w:cstheme="minorHAnsi"/>
                <w:bCs/>
              </w:rPr>
              <w:t>Ability to e</w:t>
            </w:r>
            <w:r w:rsidR="0060021A">
              <w:rPr>
                <w:rFonts w:cstheme="minorHAnsi"/>
                <w:bCs/>
              </w:rPr>
              <w:t>ngage with future clients.</w:t>
            </w:r>
          </w:p>
          <w:p w14:paraId="13450716" w14:textId="77777777" w:rsidR="0060021A" w:rsidRPr="000F75D1" w:rsidRDefault="0060021A" w:rsidP="000F75D1">
            <w:pPr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Ability to develop relationships with current and past clients.</w:t>
            </w:r>
          </w:p>
          <w:p w14:paraId="5A2D897E" w14:textId="77777777" w:rsidR="000F75D1" w:rsidRPr="000F75D1" w:rsidRDefault="000F75D1" w:rsidP="0060021A">
            <w:pPr>
              <w:ind w:left="360"/>
              <w:rPr>
                <w:rFonts w:cstheme="minorHAnsi"/>
                <w:b/>
              </w:rPr>
            </w:pPr>
          </w:p>
          <w:p w14:paraId="200090F3" w14:textId="77777777" w:rsidR="00AF2097" w:rsidRPr="000F75D1" w:rsidRDefault="00AF2097" w:rsidP="000F75D1">
            <w:pPr>
              <w:rPr>
                <w:rFonts w:cstheme="minorHAnsi"/>
                <w:b/>
              </w:rPr>
            </w:pPr>
          </w:p>
        </w:tc>
      </w:tr>
      <w:tr w:rsidR="00AF2097" w14:paraId="156B38B9" w14:textId="77777777" w:rsidTr="000F75D1">
        <w:tc>
          <w:tcPr>
            <w:tcW w:w="3325" w:type="dxa"/>
          </w:tcPr>
          <w:p w14:paraId="43469D4F" w14:textId="77777777" w:rsidR="00AF2097" w:rsidRPr="000F75D1" w:rsidRDefault="00AF2097" w:rsidP="00AF2097">
            <w:pPr>
              <w:rPr>
                <w:rFonts w:cstheme="minorHAnsi"/>
                <w:b/>
              </w:rPr>
            </w:pPr>
            <w:r w:rsidRPr="000F75D1">
              <w:rPr>
                <w:rFonts w:cstheme="minorHAnsi"/>
                <w:b/>
              </w:rPr>
              <w:t>Values and attitudes</w:t>
            </w:r>
          </w:p>
        </w:tc>
        <w:tc>
          <w:tcPr>
            <w:tcW w:w="2865" w:type="dxa"/>
          </w:tcPr>
          <w:p w14:paraId="348D24A7" w14:textId="7CC5C018" w:rsidR="00331C27" w:rsidRDefault="00331C27" w:rsidP="000F75D1">
            <w:pPr>
              <w:pStyle w:val="BodyText2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Proactive and solution-focussed</w:t>
            </w:r>
          </w:p>
          <w:p w14:paraId="070DB2E0" w14:textId="41214627" w:rsidR="000F75D1" w:rsidRPr="000F75D1" w:rsidRDefault="000F75D1" w:rsidP="000F75D1">
            <w:pPr>
              <w:pStyle w:val="BodyText2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F75D1">
              <w:rPr>
                <w:rFonts w:asciiTheme="minorHAnsi" w:hAnsiTheme="minorHAnsi" w:cstheme="minorHAnsi"/>
                <w:b w:val="0"/>
                <w:sz w:val="22"/>
                <w:szCs w:val="22"/>
              </w:rPr>
              <w:t>Flexible according to the needs of the business</w:t>
            </w:r>
          </w:p>
          <w:p w14:paraId="3393E051" w14:textId="77777777" w:rsidR="000F75D1" w:rsidRPr="000F75D1" w:rsidRDefault="000F75D1" w:rsidP="000F75D1">
            <w:pPr>
              <w:pStyle w:val="BodyText2"/>
              <w:numPr>
                <w:ilvl w:val="0"/>
                <w:numId w:val="3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F75D1">
              <w:rPr>
                <w:rFonts w:asciiTheme="minorHAnsi" w:hAnsiTheme="minorHAnsi" w:cstheme="minorHAnsi"/>
                <w:b w:val="0"/>
                <w:sz w:val="22"/>
                <w:szCs w:val="22"/>
              </w:rPr>
              <w:t>Smart appearance</w:t>
            </w:r>
          </w:p>
          <w:p w14:paraId="4B114BF5" w14:textId="77777777" w:rsidR="000F75D1" w:rsidRPr="000F75D1" w:rsidRDefault="000F75D1" w:rsidP="000F75D1">
            <w:pPr>
              <w:pStyle w:val="BodyTex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75D1">
              <w:rPr>
                <w:rFonts w:asciiTheme="minorHAnsi" w:hAnsiTheme="minorHAnsi" w:cstheme="minorHAnsi"/>
                <w:b w:val="0"/>
                <w:sz w:val="22"/>
                <w:szCs w:val="22"/>
              </w:rPr>
              <w:t>Confidence</w:t>
            </w:r>
          </w:p>
          <w:p w14:paraId="719BC93F" w14:textId="77777777" w:rsidR="000F75D1" w:rsidRPr="000F75D1" w:rsidRDefault="000F75D1" w:rsidP="000F75D1">
            <w:pPr>
              <w:pStyle w:val="BodyText2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F75D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Enthusiastic </w:t>
            </w:r>
          </w:p>
          <w:p w14:paraId="00846E87" w14:textId="77777777" w:rsidR="00AF2097" w:rsidRPr="000F75D1" w:rsidRDefault="000F75D1" w:rsidP="000F75D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0F75D1">
              <w:rPr>
                <w:rFonts w:cstheme="minorHAnsi"/>
              </w:rPr>
              <w:t>Committed to equal opportunities</w:t>
            </w:r>
          </w:p>
        </w:tc>
        <w:tc>
          <w:tcPr>
            <w:tcW w:w="2826" w:type="dxa"/>
          </w:tcPr>
          <w:p w14:paraId="7390CF3C" w14:textId="77777777" w:rsidR="00AF2097" w:rsidRPr="000F75D1" w:rsidRDefault="00AF2097" w:rsidP="00AF2097">
            <w:pPr>
              <w:rPr>
                <w:rFonts w:cstheme="minorHAnsi"/>
                <w:b/>
              </w:rPr>
            </w:pPr>
          </w:p>
        </w:tc>
      </w:tr>
    </w:tbl>
    <w:p w14:paraId="4D6BBCE4" w14:textId="77777777" w:rsidR="00AF2097" w:rsidRPr="00AF2097" w:rsidRDefault="00AF2097" w:rsidP="00AF2097">
      <w:pPr>
        <w:rPr>
          <w:b/>
        </w:rPr>
      </w:pPr>
    </w:p>
    <w:sectPr w:rsidR="00AF2097" w:rsidRPr="00AF2097" w:rsidSect="005C4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945D" w14:textId="77777777" w:rsidR="00182686" w:rsidRDefault="00182686" w:rsidP="00DA0212">
      <w:pPr>
        <w:spacing w:after="0" w:line="240" w:lineRule="auto"/>
      </w:pPr>
      <w:r>
        <w:separator/>
      </w:r>
    </w:p>
  </w:endnote>
  <w:endnote w:type="continuationSeparator" w:id="0">
    <w:p w14:paraId="241CF74B" w14:textId="77777777" w:rsidR="00182686" w:rsidRDefault="00182686" w:rsidP="00DA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376A" w14:textId="77777777" w:rsidR="00DA0212" w:rsidRDefault="00DA0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AE46" w14:textId="77777777" w:rsidR="00DA0212" w:rsidRDefault="00DA02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F2EC" w14:textId="77777777" w:rsidR="00DA0212" w:rsidRDefault="00DA0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16533" w14:textId="77777777" w:rsidR="00182686" w:rsidRDefault="00182686" w:rsidP="00DA0212">
      <w:pPr>
        <w:spacing w:after="0" w:line="240" w:lineRule="auto"/>
      </w:pPr>
      <w:r>
        <w:separator/>
      </w:r>
    </w:p>
  </w:footnote>
  <w:footnote w:type="continuationSeparator" w:id="0">
    <w:p w14:paraId="0E3D67A0" w14:textId="77777777" w:rsidR="00182686" w:rsidRDefault="00182686" w:rsidP="00DA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44A6" w14:textId="77777777" w:rsidR="00DA0212" w:rsidRDefault="00DA0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DF03" w14:textId="77777777" w:rsidR="00DA0212" w:rsidRDefault="00DA02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0253" w14:textId="77777777" w:rsidR="00DA0212" w:rsidRDefault="00DA0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26A"/>
    <w:multiLevelType w:val="hybridMultilevel"/>
    <w:tmpl w:val="0EBA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153"/>
    <w:multiLevelType w:val="hybridMultilevel"/>
    <w:tmpl w:val="C0422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18D2"/>
    <w:multiLevelType w:val="hybridMultilevel"/>
    <w:tmpl w:val="D1149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621936"/>
    <w:multiLevelType w:val="hybridMultilevel"/>
    <w:tmpl w:val="AC968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077E2"/>
    <w:multiLevelType w:val="hybridMultilevel"/>
    <w:tmpl w:val="C922C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576C0"/>
    <w:multiLevelType w:val="hybridMultilevel"/>
    <w:tmpl w:val="E07A5BA6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4CA021A"/>
    <w:multiLevelType w:val="hybridMultilevel"/>
    <w:tmpl w:val="A704E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C0F71"/>
    <w:multiLevelType w:val="hybridMultilevel"/>
    <w:tmpl w:val="216A3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23093"/>
    <w:multiLevelType w:val="hybridMultilevel"/>
    <w:tmpl w:val="4D74B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62"/>
    <w:rsid w:val="000878D1"/>
    <w:rsid w:val="000F75D1"/>
    <w:rsid w:val="00182686"/>
    <w:rsid w:val="00245160"/>
    <w:rsid w:val="00331C27"/>
    <w:rsid w:val="003439B4"/>
    <w:rsid w:val="005449EB"/>
    <w:rsid w:val="005C44E9"/>
    <w:rsid w:val="005E02EE"/>
    <w:rsid w:val="0060021A"/>
    <w:rsid w:val="00686718"/>
    <w:rsid w:val="006C2872"/>
    <w:rsid w:val="00707D62"/>
    <w:rsid w:val="007903AC"/>
    <w:rsid w:val="0096533A"/>
    <w:rsid w:val="009A2569"/>
    <w:rsid w:val="00A74089"/>
    <w:rsid w:val="00AF2097"/>
    <w:rsid w:val="00B417FF"/>
    <w:rsid w:val="00B428C5"/>
    <w:rsid w:val="00C60679"/>
    <w:rsid w:val="00C8779D"/>
    <w:rsid w:val="00C971D2"/>
    <w:rsid w:val="00DA0212"/>
    <w:rsid w:val="00E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8ADD0"/>
  <w15:chartTrackingRefBased/>
  <w15:docId w15:val="{D3E211A0-13CB-4E05-A0F9-F1AF847B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12"/>
  </w:style>
  <w:style w:type="paragraph" w:styleId="Footer">
    <w:name w:val="footer"/>
    <w:basedOn w:val="Normal"/>
    <w:link w:val="FooterChar"/>
    <w:uiPriority w:val="99"/>
    <w:unhideWhenUsed/>
    <w:rsid w:val="00DA0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12"/>
  </w:style>
  <w:style w:type="paragraph" w:styleId="BodyText2">
    <w:name w:val="Body Text 2"/>
    <w:basedOn w:val="Normal"/>
    <w:link w:val="BodyText2Char"/>
    <w:semiHidden/>
    <w:rsid w:val="00AF2097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F2097"/>
    <w:rPr>
      <w:rFonts w:ascii="Arial" w:eastAsia="Times New Roman" w:hAnsi="Arial" w:cs="Times New Roman"/>
      <w:b/>
      <w:bCs/>
      <w:sz w:val="24"/>
      <w:szCs w:val="20"/>
    </w:rPr>
  </w:style>
  <w:style w:type="table" w:styleId="TableGrid">
    <w:name w:val="Table Grid"/>
    <w:basedOn w:val="TableNormal"/>
    <w:uiPriority w:val="39"/>
    <w:rsid w:val="00AF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Lincolnshire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Bates</dc:creator>
  <cp:keywords/>
  <dc:description/>
  <cp:lastModifiedBy>Stephen Roe</cp:lastModifiedBy>
  <cp:revision>2</cp:revision>
  <cp:lastPrinted>2021-06-29T16:03:00Z</cp:lastPrinted>
  <dcterms:created xsi:type="dcterms:W3CDTF">2021-06-30T07:39:00Z</dcterms:created>
  <dcterms:modified xsi:type="dcterms:W3CDTF">2021-06-30T07:39:00Z</dcterms:modified>
</cp:coreProperties>
</file>